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A842B7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A842B7" w:rsidRDefault="00B12FB8" w:rsidP="00B12FB8">
            <w:pPr>
              <w:pStyle w:val="NoSpacing"/>
              <w:jc w:val="center"/>
              <w:rPr>
                <w:rFonts w:cstheme="minorHAnsi"/>
              </w:rPr>
            </w:pPr>
            <w:r w:rsidRPr="00A842B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A842B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A842B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A842B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0D4B90F" w:rsidR="00B12FB8" w:rsidRPr="009D6D8E" w:rsidRDefault="009D6D8E" w:rsidP="00B12FB8">
            <w:pPr>
              <w:pStyle w:val="NoSpacing"/>
              <w:rPr>
                <w:rFonts w:cstheme="minorHAnsi"/>
                <w:sz w:val="36"/>
                <w:szCs w:val="36"/>
                <w:lang w:val="sr-Cyrl-RS"/>
              </w:rPr>
            </w:pPr>
            <w:r w:rsidRPr="009D6D8E">
              <w:rPr>
                <w:rFonts w:cstheme="minorHAnsi"/>
                <w:sz w:val="36"/>
                <w:szCs w:val="36"/>
                <w:lang w:val="sr-Cyrl-RS"/>
              </w:rPr>
              <w:t>6</w:t>
            </w:r>
          </w:p>
        </w:tc>
      </w:tr>
    </w:tbl>
    <w:p w14:paraId="137C3ACC" w14:textId="2085C2DA" w:rsidR="001E6474" w:rsidRPr="00AD7FDF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C4459" w:rsidRPr="00FC445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FC445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FC44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8F6018C" w:rsidR="007C09EA" w:rsidRPr="00FC445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FC4459">
              <w:rPr>
                <w:rFonts w:eastAsia="Times New Roman" w:cstheme="minorHAnsi"/>
                <w:lang w:val="sr-Cyrl-RS"/>
              </w:rPr>
              <w:t>Ликов</w:t>
            </w:r>
            <w:r w:rsidR="00D96FC1" w:rsidRPr="00FC4459">
              <w:rPr>
                <w:rFonts w:eastAsia="Times New Roman" w:cstheme="minorHAnsi"/>
                <w:lang w:val="sr-Cyrl-RS"/>
              </w:rPr>
              <w:t>н</w:t>
            </w:r>
            <w:r w:rsidRPr="00FC445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FC445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FC445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B1A09F0" w:rsidR="007C09EA" w:rsidRPr="009D6D8E" w:rsidRDefault="009D6D8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FC4459" w:rsidRPr="00FC4459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4A60B4" w:rsidRPr="00FC4459" w:rsidRDefault="004A60B4" w:rsidP="004A60B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C44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FC4459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FC44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C4198AC" w:rsidR="004A60B4" w:rsidRPr="00FC4459" w:rsidRDefault="004A60B4" w:rsidP="004A60B4">
            <w:pPr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FC4459">
              <w:rPr>
                <w:rFonts w:cstheme="minorHAnsi"/>
                <w:lang w:val="sr-Cyrl-RS"/>
              </w:rPr>
              <w:t>Обликовање</w:t>
            </w:r>
          </w:p>
        </w:tc>
      </w:tr>
      <w:tr w:rsidR="00FC4459" w:rsidRPr="00FC4459" w14:paraId="386F8982" w14:textId="77777777" w:rsidTr="006E222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4A60B4" w:rsidRPr="00FC4459" w:rsidRDefault="004A60B4" w:rsidP="004A60B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C44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FC44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EF19AF9" w:rsidR="004A60B4" w:rsidRPr="00FC4459" w:rsidRDefault="004A60B4" w:rsidP="004A60B4">
            <w:pPr>
              <w:tabs>
                <w:tab w:val="left" w:pos="297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FC4459">
              <w:rPr>
                <w:rFonts w:cstheme="minorHAnsi"/>
                <w:lang w:val="sr-Cyrl-RS"/>
              </w:rPr>
              <w:t>Исти а различити</w:t>
            </w:r>
          </w:p>
        </w:tc>
      </w:tr>
      <w:tr w:rsidR="00FC4459" w:rsidRPr="00FC4459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313A50" w:rsidRPr="00FC4459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FC4459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6598B356" w:rsidR="00313A50" w:rsidRPr="00FC4459" w:rsidRDefault="00313A50" w:rsidP="00313A50">
            <w:pPr>
              <w:tabs>
                <w:tab w:val="left" w:pos="114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FC4459">
              <w:rPr>
                <w:rFonts w:eastAsia="Calibri" w:cstheme="minorHAnsi"/>
                <w:kern w:val="24"/>
                <w:lang w:val="ru-RU"/>
              </w:rPr>
              <w:tab/>
            </w:r>
            <w:r w:rsidRPr="00FC4459">
              <w:rPr>
                <w:rFonts w:cstheme="minorHAnsi"/>
                <w:lang w:val="sr-Cyrl-RS"/>
              </w:rPr>
              <w:t>обрада</w:t>
            </w:r>
          </w:p>
        </w:tc>
      </w:tr>
      <w:tr w:rsidR="00FC4459" w:rsidRPr="00FC4459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4A60B4" w:rsidRPr="00FC4459" w:rsidRDefault="004A60B4" w:rsidP="004A60B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FC44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C445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FC44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39D3AA0" w:rsidR="004A60B4" w:rsidRPr="00FC4459" w:rsidRDefault="00CC4450" w:rsidP="004A60B4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FC4459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 xml:space="preserve">Развијање сензибилитета за линију. </w:t>
            </w:r>
          </w:p>
        </w:tc>
      </w:tr>
      <w:tr w:rsidR="00FC4459" w:rsidRPr="002F324D" w14:paraId="1E6CA22E" w14:textId="77777777" w:rsidTr="00D171B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4A60B4" w:rsidRPr="00630DBB" w:rsidRDefault="004A60B4" w:rsidP="004A60B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630DBB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4A60B4" w:rsidRPr="00FC4459" w:rsidRDefault="004A60B4" w:rsidP="004A60B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30DBB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EE618" w14:textId="07C4FB3B" w:rsidR="004A60B4" w:rsidRPr="00630DBB" w:rsidRDefault="002F324D" w:rsidP="004A60B4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4A60B4" w:rsidRPr="00630DBB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39BE220D" w14:textId="77777777" w:rsidR="004A60B4" w:rsidRPr="00630DBB" w:rsidRDefault="004A60B4" w:rsidP="004A60B4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lang w:val="ru-RU"/>
              </w:rPr>
            </w:pPr>
            <w:r w:rsidRPr="00630DBB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4E2D315A" w14:textId="2AE6C214" w:rsidR="004A60B4" w:rsidRPr="00630DBB" w:rsidRDefault="004A60B4" w:rsidP="004A60B4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lang w:val="ru-RU"/>
              </w:rPr>
            </w:pPr>
            <w:r w:rsidRPr="00630DBB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36CB215D" w14:textId="77777777" w:rsidR="004A60B4" w:rsidRPr="00630DBB" w:rsidRDefault="004A60B4" w:rsidP="004A60B4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lang w:val="ru-RU"/>
              </w:rPr>
            </w:pPr>
            <w:r w:rsidRPr="00630DBB">
              <w:rPr>
                <w:rFonts w:cstheme="minorHAnsi"/>
                <w:lang w:val="ru-RU"/>
              </w:rPr>
              <w:t>црта на различитим подлогама и форматима папира; користи материјал и прибор у складу са инструкцијама;</w:t>
            </w:r>
          </w:p>
          <w:p w14:paraId="29CBB432" w14:textId="77777777" w:rsidR="004A60B4" w:rsidRPr="00630DBB" w:rsidRDefault="004A60B4" w:rsidP="004A60B4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lang w:val="ru-RU"/>
              </w:rPr>
            </w:pPr>
            <w:r w:rsidRPr="00630DBB">
              <w:rPr>
                <w:rFonts w:cstheme="minorHAnsi"/>
                <w:lang w:val="ru-RU"/>
              </w:rPr>
              <w:t>преведе једноставне појмове и информације у ликовни рад;</w:t>
            </w:r>
          </w:p>
          <w:p w14:paraId="06CC999D" w14:textId="71B04338" w:rsidR="004A60B4" w:rsidRPr="00630DBB" w:rsidRDefault="004A60B4" w:rsidP="004A60B4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lang w:val="ru-RU"/>
              </w:rPr>
            </w:pPr>
            <w:r w:rsidRPr="00630DBB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="002F324D">
              <w:rPr>
                <w:rFonts w:cstheme="minorHAnsi"/>
                <w:lang w:val="ru-RU"/>
              </w:rPr>
              <w:t>.</w:t>
            </w:r>
            <w:r w:rsidRPr="00630DBB">
              <w:rPr>
                <w:rFonts w:cstheme="minorHAnsi"/>
                <w:lang w:val="ru-RU"/>
              </w:rPr>
              <w:t xml:space="preserve"> </w:t>
            </w:r>
          </w:p>
          <w:p w14:paraId="6CAC05EF" w14:textId="2CD8C308" w:rsidR="004A60B4" w:rsidRPr="00FC4459" w:rsidRDefault="004A60B4" w:rsidP="004A60B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FC4459" w:rsidRPr="002F324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4A60B4" w:rsidRPr="00FC4459" w:rsidRDefault="004A60B4" w:rsidP="004A60B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FC4459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FC44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20F9FE7" w:rsidR="004A60B4" w:rsidRPr="00630DBB" w:rsidRDefault="002F324D" w:rsidP="00630DBB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4A60B4" w:rsidRPr="00FC44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практичан рад и радионица</w:t>
            </w:r>
          </w:p>
        </w:tc>
      </w:tr>
      <w:tr w:rsidR="00FC4459" w:rsidRPr="00FC4459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4A60B4" w:rsidRPr="00FC4459" w:rsidRDefault="004A60B4" w:rsidP="004A60B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C445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C760B66" w:rsidR="004A60B4" w:rsidRPr="00FC4459" w:rsidRDefault="002F324D" w:rsidP="00630DB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>
              <w:rPr>
                <w:rFonts w:cstheme="minorHAnsi"/>
                <w:lang w:val="sr-Cyrl-RS"/>
              </w:rPr>
              <w:t>ф</w:t>
            </w:r>
            <w:r w:rsidR="004A60B4" w:rsidRPr="00FC4459">
              <w:rPr>
                <w:rFonts w:cstheme="minorHAnsi"/>
                <w:lang w:val="sr-Cyrl-RS"/>
              </w:rPr>
              <w:t>ронтални, индивидуални</w:t>
            </w:r>
          </w:p>
        </w:tc>
      </w:tr>
      <w:bookmarkEnd w:id="0"/>
    </w:tbl>
    <w:p w14:paraId="0034AEC1" w14:textId="6F5314C6" w:rsidR="0087752E" w:rsidRPr="00AD7FDF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AD7FD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AD7FD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AD7FDF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AD7FDF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AD7FDF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AD7FD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AD7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AD7FD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AD7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EA3F39" w:rsidRPr="00AD7FDF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2FD8C8" w14:textId="77777777" w:rsidR="00EA3F39" w:rsidRDefault="00EA3F39" w:rsidP="00EA3F3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29C2986" w:rsidR="00EA3F39" w:rsidRPr="00AD7FDF" w:rsidRDefault="00EA3F39" w:rsidP="00EA3F3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E14478" w14:textId="638B5E50" w:rsidR="00EA3F39" w:rsidRPr="00AD7FDF" w:rsidRDefault="00EA3F39" w:rsidP="00EA3F39">
            <w:pPr>
              <w:spacing w:line="259" w:lineRule="auto"/>
              <w:rPr>
                <w:rFonts w:cstheme="minorHAnsi"/>
                <w:lang w:val="sr-Cyrl-RS"/>
              </w:rPr>
            </w:pPr>
          </w:p>
          <w:p w14:paraId="5E21AD20" w14:textId="77777777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 Питањима уводи ученике у градиво;</w:t>
            </w:r>
          </w:p>
          <w:p w14:paraId="68E1795F" w14:textId="33EDB250" w:rsidR="00EA3F39" w:rsidRPr="00AD7FDF" w:rsidRDefault="002F324D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н</w:t>
            </w:r>
            <w:r w:rsidR="00EA3F39" w:rsidRPr="00AD7FDF">
              <w:rPr>
                <w:rFonts w:cstheme="minorHAnsi"/>
                <w:lang w:val="sr-Cyrl-RS"/>
              </w:rPr>
              <w:t xml:space="preserve">аводи ученике да наведу ликовне технике, површине по којима се може цртати, алат којим се може оставити траг на површини; </w:t>
            </w:r>
          </w:p>
          <w:p w14:paraId="28336931" w14:textId="40DE7BBB" w:rsidR="00EA3F39" w:rsidRPr="00AD7FDF" w:rsidRDefault="002F324D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EA3F39" w:rsidRPr="00AD7FDF">
              <w:rPr>
                <w:rFonts w:cstheme="minorHAnsi"/>
                <w:lang w:val="sr-Cyrl-RS"/>
              </w:rPr>
              <w:t xml:space="preserve">ражи од ученика да на примеру распознају криве, праве, отворене и затворене линије; </w:t>
            </w:r>
          </w:p>
          <w:p w14:paraId="65EF9751" w14:textId="4A1440BC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>чита текст из уџбеника;</w:t>
            </w:r>
          </w:p>
          <w:p w14:paraId="4222A2E5" w14:textId="77777777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 указује на примере из уџбеника, на примере из свакодневног окружења; </w:t>
            </w:r>
          </w:p>
          <w:p w14:paraId="57D0FBEA" w14:textId="77777777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6045892" w14:textId="6FC69E92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указује на различите дебљине линија на цртежима; </w:t>
            </w:r>
          </w:p>
          <w:p w14:paraId="1B283AD3" w14:textId="77777777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485370A0" w:rsidR="00EA3F39" w:rsidRPr="00630DBB" w:rsidRDefault="00EA3F39" w:rsidP="00EA3F3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B17F5A" w14:textId="51A1E4FD" w:rsidR="00EA3F39" w:rsidRPr="00630DBB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Прате излагањ</w:t>
            </w:r>
            <w:r w:rsidR="002F324D">
              <w:rPr>
                <w:rFonts w:cstheme="minorHAnsi"/>
                <w:lang w:val="ru-RU"/>
              </w:rPr>
              <w:t>е</w:t>
            </w:r>
            <w:r w:rsidRPr="00AD7FDF">
              <w:rPr>
                <w:rFonts w:cstheme="minorHAnsi"/>
                <w:lang w:val="sr-Cyrl-RS"/>
              </w:rPr>
              <w:t xml:space="preserve">;  прате текст у уџбенику; </w:t>
            </w:r>
          </w:p>
          <w:p w14:paraId="3C6B95F5" w14:textId="0010C2CB" w:rsidR="00EA3F39" w:rsidRPr="00630DBB" w:rsidRDefault="002F324D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н</w:t>
            </w:r>
            <w:r w:rsidR="00EA3F39" w:rsidRPr="00AD7FDF">
              <w:rPr>
                <w:rFonts w:cstheme="minorHAnsi"/>
                <w:lang w:val="sr-Cyrl-RS"/>
              </w:rPr>
              <w:t xml:space="preserve">аводе ликовне технике, алат и материјале којима се може цртати; </w:t>
            </w:r>
          </w:p>
          <w:p w14:paraId="3AF09794" w14:textId="1E0D9A20" w:rsidR="00EA3F39" w:rsidRPr="00630DBB" w:rsidRDefault="002F324D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н</w:t>
            </w:r>
            <w:r w:rsidR="00EA3F39" w:rsidRPr="00AD7FDF">
              <w:rPr>
                <w:rFonts w:cstheme="minorHAnsi"/>
                <w:lang w:val="sr-Cyrl-RS"/>
              </w:rPr>
              <w:t xml:space="preserve">а примерима препознају крве, праве отворене и затворене линије; </w:t>
            </w:r>
          </w:p>
          <w:p w14:paraId="61DDFFB2" w14:textId="786AF973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D7FDF">
              <w:rPr>
                <w:rFonts w:cstheme="minorHAnsi"/>
                <w:lang w:val="sr-Cyrl-RS"/>
              </w:rPr>
              <w:t>одговарају на питања;</w:t>
            </w:r>
          </w:p>
          <w:p w14:paraId="58345A64" w14:textId="77777777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D7FDF">
              <w:rPr>
                <w:rFonts w:cstheme="minorHAnsi"/>
                <w:lang w:val="sr-Cyrl-RS"/>
              </w:rPr>
              <w:t xml:space="preserve"> дискутују; </w:t>
            </w:r>
          </w:p>
          <w:p w14:paraId="56578817" w14:textId="0ADE6FD5" w:rsidR="00EA3F39" w:rsidRPr="00630DBB" w:rsidRDefault="002F324D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а</w:t>
            </w:r>
            <w:r w:rsidR="00EA3F39" w:rsidRPr="00AD7FDF">
              <w:rPr>
                <w:rFonts w:cstheme="minorHAnsi"/>
                <w:lang w:val="sr-Cyrl-RS"/>
              </w:rPr>
              <w:t xml:space="preserve">нализирају различите дебљине линија на цртежима; </w:t>
            </w:r>
          </w:p>
          <w:p w14:paraId="1CBEBE15" w14:textId="73EC9686" w:rsidR="00EA3F39" w:rsidRPr="00AD7FDF" w:rsidRDefault="00EA3F39" w:rsidP="00EA3F3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D7FDF">
              <w:rPr>
                <w:rFonts w:cstheme="minorHAnsi"/>
                <w:lang w:val="sr-Cyrl-RS"/>
              </w:rPr>
              <w:t xml:space="preserve">анализирају примере; </w:t>
            </w:r>
          </w:p>
        </w:tc>
      </w:tr>
      <w:tr w:rsidR="00EA3F39" w:rsidRPr="00AD7FDF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5CDD9" w14:textId="77777777" w:rsidR="00EA3F39" w:rsidRDefault="00EA3F39" w:rsidP="00EA3F3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964E3BE" w:rsidR="00EA3F39" w:rsidRPr="00AD7FDF" w:rsidRDefault="00EA3F39" w:rsidP="00EA3F3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BED9A" w14:textId="77777777" w:rsidR="00EA3F39" w:rsidRPr="00AD7FDF" w:rsidRDefault="00EA3F39" w:rsidP="00EA3F3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D7FDF">
              <w:rPr>
                <w:rFonts w:cstheme="minorHAnsi"/>
                <w:lang w:val="sr-Cyrl-RS"/>
              </w:rPr>
              <w:t xml:space="preserve">даје задатак; </w:t>
            </w:r>
          </w:p>
          <w:p w14:paraId="6E96E9C9" w14:textId="77777777" w:rsidR="00EA3F39" w:rsidRPr="00AD7FDF" w:rsidRDefault="00EA3F39" w:rsidP="00EA3F3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>објашњава задатак;</w:t>
            </w:r>
          </w:p>
          <w:p w14:paraId="71CDA84B" w14:textId="3E7B7AEB" w:rsidR="00EA3F39" w:rsidRPr="00AD7FDF" w:rsidRDefault="00EA3F39" w:rsidP="00EA3F3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 помаже у реализацији задатка; 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60A8F" w14:textId="77777777" w:rsidR="00EA3F39" w:rsidRPr="00AD7FDF" w:rsidRDefault="00EA3F39" w:rsidP="00EA3F3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AD7FDF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4FEF7762" w:rsidR="00EA3F39" w:rsidRPr="00AD7FDF" w:rsidRDefault="00EA3F39" w:rsidP="00EA3F3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EA3F39" w:rsidRPr="00AD7FDF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303C0B" w14:textId="77777777" w:rsidR="00EA3F39" w:rsidRDefault="00EA3F39" w:rsidP="00EA3F3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EA84BA5" w:rsidR="00EA3F39" w:rsidRPr="00AD7FDF" w:rsidRDefault="00EA3F39" w:rsidP="00EA3F39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A4F445" w14:textId="77777777" w:rsidR="00EA3F39" w:rsidRPr="00AD7FDF" w:rsidRDefault="00EA3F39" w:rsidP="00EA3F3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2BBFAC9C" w:rsidR="00EA3F39" w:rsidRPr="00AD7FDF" w:rsidRDefault="002F324D" w:rsidP="00EA3F3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анализира радове </w:t>
            </w:r>
            <w:r>
              <w:rPr>
                <w:rFonts w:cstheme="minorHAnsi"/>
                <w:lang w:val="sr-Cyrl-RS"/>
              </w:rPr>
              <w:t>у</w:t>
            </w:r>
            <w:r w:rsidRPr="00AD7FDF">
              <w:rPr>
                <w:rFonts w:cstheme="minorHAnsi"/>
                <w:lang w:val="sr-Cyrl-RS"/>
              </w:rPr>
              <w:t xml:space="preserve"> </w:t>
            </w:r>
            <w:r w:rsidR="00EA3F39" w:rsidRPr="00AD7FDF">
              <w:rPr>
                <w:rFonts w:cstheme="minorHAnsi"/>
                <w:lang w:val="sr-Cyrl-RS"/>
              </w:rPr>
              <w:t>разговор</w:t>
            </w:r>
            <w:r>
              <w:rPr>
                <w:rFonts w:cstheme="minorHAnsi"/>
                <w:lang w:val="sr-Cyrl-RS"/>
              </w:rPr>
              <w:t>у</w:t>
            </w:r>
            <w:r w:rsidR="00EA3F39" w:rsidRPr="00AD7FDF">
              <w:rPr>
                <w:rFonts w:cstheme="minorHAnsi"/>
                <w:lang w:val="sr-Cyrl-RS"/>
              </w:rPr>
              <w:t xml:space="preserve"> са ученицима</w:t>
            </w:r>
            <w:r>
              <w:rPr>
                <w:rFonts w:cstheme="minorHAnsi"/>
                <w:lang w:val="sr-Cyrl-RS"/>
              </w:rPr>
              <w:t>.</w:t>
            </w:r>
            <w:r w:rsidR="00EA3F39" w:rsidRPr="00AD7FDF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C8FE9" w14:textId="34B1E2FA" w:rsidR="00EA3F39" w:rsidRPr="00AD7FDF" w:rsidRDefault="00EA3F39" w:rsidP="00EA3F39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>постављају изложбу</w:t>
            </w:r>
            <w:r w:rsidR="002F324D">
              <w:rPr>
                <w:rFonts w:cstheme="minorHAnsi"/>
                <w:lang w:val="sr-Cyrl-RS"/>
              </w:rPr>
              <w:t>;</w:t>
            </w:r>
          </w:p>
          <w:p w14:paraId="54997E42" w14:textId="0742D28F" w:rsidR="00EA3F39" w:rsidRPr="00AD7FDF" w:rsidRDefault="002F324D" w:rsidP="00EA3F39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 xml:space="preserve">анализирају радове </w:t>
            </w:r>
            <w:r>
              <w:rPr>
                <w:rFonts w:cstheme="minorHAnsi"/>
                <w:lang w:val="sr-Cyrl-RS"/>
              </w:rPr>
              <w:t>у</w:t>
            </w:r>
            <w:r w:rsidRPr="00AD7FDF">
              <w:rPr>
                <w:rFonts w:cstheme="minorHAnsi"/>
                <w:lang w:val="sr-Cyrl-RS"/>
              </w:rPr>
              <w:t xml:space="preserve"> </w:t>
            </w:r>
            <w:r w:rsidR="00EA3F39" w:rsidRPr="00AD7FDF">
              <w:rPr>
                <w:rFonts w:cstheme="minorHAnsi"/>
                <w:lang w:val="sr-Cyrl-RS"/>
              </w:rPr>
              <w:t>разговор</w:t>
            </w:r>
            <w:r>
              <w:rPr>
                <w:rFonts w:cstheme="minorHAnsi"/>
                <w:lang w:val="sr-Cyrl-RS"/>
              </w:rPr>
              <w:t>у.</w:t>
            </w:r>
            <w:r w:rsidR="00EA3F39" w:rsidRPr="00AD7FDF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7C09EA" w:rsidRPr="002F324D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1CE9B9A9" w:rsidR="008E522F" w:rsidRPr="00AD7FDF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AD7FDF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AD7FD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D2A765" w14:textId="3CD38D84" w:rsidR="00787969" w:rsidRPr="00AD7FDF" w:rsidRDefault="00787969" w:rsidP="0078796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разговором у току уводног дела часа</w:t>
            </w:r>
            <w:r w:rsidR="002F324D">
              <w:rPr>
                <w:rFonts w:cstheme="minorHAnsi"/>
                <w:lang w:val="ru-RU"/>
              </w:rPr>
              <w:t>;</w:t>
            </w:r>
          </w:p>
          <w:p w14:paraId="716C87FC" w14:textId="1AE8DB8B" w:rsidR="00787969" w:rsidRPr="00AD7FDF" w:rsidRDefault="00787969" w:rsidP="0078796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посматрањем у току рада</w:t>
            </w:r>
            <w:r w:rsidR="002F324D">
              <w:rPr>
                <w:rFonts w:cstheme="minorHAnsi"/>
                <w:lang w:val="ru-RU"/>
              </w:rPr>
              <w:t>;</w:t>
            </w:r>
          </w:p>
          <w:p w14:paraId="6BA9B486" w14:textId="723B2E1F" w:rsidR="00787969" w:rsidRPr="00AD7FDF" w:rsidRDefault="00787969" w:rsidP="0078796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разговором у току рада</w:t>
            </w:r>
            <w:r w:rsidR="002F324D">
              <w:rPr>
                <w:rFonts w:cstheme="minorHAnsi"/>
                <w:lang w:val="ru-RU"/>
              </w:rPr>
              <w:t>,</w:t>
            </w:r>
          </w:p>
          <w:p w14:paraId="687F5AC2" w14:textId="6365582A" w:rsidR="00787969" w:rsidRPr="00AD7FDF" w:rsidRDefault="00787969" w:rsidP="0078796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sr-Cyrl-RS"/>
              </w:rPr>
              <w:t>анализом практичног рада</w:t>
            </w:r>
            <w:r w:rsidR="002F324D">
              <w:rPr>
                <w:rFonts w:cstheme="minorHAnsi"/>
                <w:lang w:val="sr-Cyrl-RS"/>
              </w:rPr>
              <w:t>,</w:t>
            </w:r>
          </w:p>
          <w:p w14:paraId="725974BF" w14:textId="41F43BAB" w:rsidR="00160F6B" w:rsidRPr="00AD7FDF" w:rsidRDefault="00787969" w:rsidP="0078796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разговором у току завршног дела часа</w:t>
            </w:r>
            <w:r w:rsidR="002F324D">
              <w:rPr>
                <w:rFonts w:cstheme="minorHAnsi"/>
                <w:lang w:val="ru-RU"/>
              </w:rPr>
              <w:t>.</w:t>
            </w:r>
          </w:p>
        </w:tc>
      </w:tr>
      <w:tr w:rsidR="007C09EA" w:rsidRPr="00AD7FDF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AD7FDF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D7FDF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AD7FD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9946DD3" w:rsidR="0002734A" w:rsidRPr="00AD7FD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Да ли сам планирао/</w:t>
            </w:r>
            <w:r w:rsidR="002F324D">
              <w:rPr>
                <w:rFonts w:cstheme="minorHAnsi"/>
                <w:lang w:val="ru-RU"/>
              </w:rPr>
              <w:t>планира</w:t>
            </w:r>
            <w:r w:rsidRPr="00AD7FDF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AD7FD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D7FD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E460222" w:rsidR="008E522F" w:rsidRPr="00AD7FDF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AD7FDF">
              <w:rPr>
                <w:rFonts w:cstheme="minorHAnsi"/>
                <w:lang w:val="ru-RU"/>
              </w:rPr>
              <w:t xml:space="preserve">Шта бих </w:t>
            </w:r>
            <w:r w:rsidR="00727562" w:rsidRPr="00AD7FDF">
              <w:rPr>
                <w:rFonts w:cstheme="minorHAnsi"/>
                <w:lang w:val="ru-RU"/>
              </w:rPr>
              <w:t>променио/</w:t>
            </w:r>
            <w:r w:rsidR="002F324D">
              <w:rPr>
                <w:rFonts w:cstheme="minorHAnsi"/>
                <w:lang w:val="ru-RU"/>
              </w:rPr>
              <w:t>промени</w:t>
            </w:r>
            <w:r w:rsidR="00727562" w:rsidRPr="00AD7FDF">
              <w:rPr>
                <w:rFonts w:cstheme="minorHAnsi"/>
                <w:lang w:val="ru-RU"/>
              </w:rPr>
              <w:t>ла</w:t>
            </w:r>
            <w:r w:rsidRPr="00AD7FDF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AD7FDF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AD7FDF" w:rsidRDefault="009D2F66" w:rsidP="00AA348F">
      <w:pPr>
        <w:rPr>
          <w:rFonts w:cstheme="minorHAnsi"/>
          <w:lang w:val="ru-RU"/>
        </w:rPr>
      </w:pPr>
    </w:p>
    <w:sectPr w:rsidR="009D2F66" w:rsidRPr="00AD7FDF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0B147" w14:textId="77777777" w:rsidR="000C2857" w:rsidRDefault="000C2857" w:rsidP="00F71721">
      <w:pPr>
        <w:spacing w:after="0" w:line="240" w:lineRule="auto"/>
      </w:pPr>
      <w:r>
        <w:separator/>
      </w:r>
    </w:p>
  </w:endnote>
  <w:endnote w:type="continuationSeparator" w:id="0">
    <w:p w14:paraId="7CA23B4C" w14:textId="77777777" w:rsidR="000C2857" w:rsidRDefault="000C2857" w:rsidP="00F7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F8D87" w14:textId="77777777" w:rsidR="00F71721" w:rsidRDefault="00F717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992719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BCCC816" w14:textId="3F4A0973" w:rsidR="00F71721" w:rsidRDefault="00F717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21F390" w14:textId="77777777" w:rsidR="00F71721" w:rsidRDefault="00F717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750E7" w14:textId="77777777" w:rsidR="00F71721" w:rsidRDefault="00F71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5D98E" w14:textId="77777777" w:rsidR="000C2857" w:rsidRDefault="000C2857" w:rsidP="00F71721">
      <w:pPr>
        <w:spacing w:after="0" w:line="240" w:lineRule="auto"/>
      </w:pPr>
      <w:r>
        <w:separator/>
      </w:r>
    </w:p>
  </w:footnote>
  <w:footnote w:type="continuationSeparator" w:id="0">
    <w:p w14:paraId="54AFF10A" w14:textId="77777777" w:rsidR="000C2857" w:rsidRDefault="000C2857" w:rsidP="00F7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A5EB7" w14:textId="77777777" w:rsidR="00F71721" w:rsidRDefault="00F71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A5DDC" w14:textId="77777777" w:rsidR="00F71721" w:rsidRDefault="00F717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B5E6C" w14:textId="77777777" w:rsidR="00F71721" w:rsidRDefault="00F7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3F87852"/>
    <w:multiLevelType w:val="hybridMultilevel"/>
    <w:tmpl w:val="5C348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19"/>
  </w:num>
  <w:num w:numId="5">
    <w:abstractNumId w:val="18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14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9"/>
  </w:num>
  <w:num w:numId="16">
    <w:abstractNumId w:val="23"/>
  </w:num>
  <w:num w:numId="17">
    <w:abstractNumId w:val="15"/>
  </w:num>
  <w:num w:numId="18">
    <w:abstractNumId w:val="11"/>
  </w:num>
  <w:num w:numId="19">
    <w:abstractNumId w:val="0"/>
  </w:num>
  <w:num w:numId="20">
    <w:abstractNumId w:val="17"/>
  </w:num>
  <w:num w:numId="21">
    <w:abstractNumId w:val="13"/>
  </w:num>
  <w:num w:numId="22">
    <w:abstractNumId w:val="20"/>
  </w:num>
  <w:num w:numId="23">
    <w:abstractNumId w:val="22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0C2857"/>
    <w:rsid w:val="001443FF"/>
    <w:rsid w:val="00155CDE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2F324D"/>
    <w:rsid w:val="00313A50"/>
    <w:rsid w:val="00332F38"/>
    <w:rsid w:val="003509BF"/>
    <w:rsid w:val="00376433"/>
    <w:rsid w:val="00396371"/>
    <w:rsid w:val="003B396C"/>
    <w:rsid w:val="003C2C5C"/>
    <w:rsid w:val="003D20EC"/>
    <w:rsid w:val="00435433"/>
    <w:rsid w:val="004A60B4"/>
    <w:rsid w:val="004B7CD0"/>
    <w:rsid w:val="00511729"/>
    <w:rsid w:val="00560DDF"/>
    <w:rsid w:val="00562ED7"/>
    <w:rsid w:val="005639F9"/>
    <w:rsid w:val="00630DBB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87969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9D6D8E"/>
    <w:rsid w:val="009E1EFD"/>
    <w:rsid w:val="00A01552"/>
    <w:rsid w:val="00A514A7"/>
    <w:rsid w:val="00A842B7"/>
    <w:rsid w:val="00A9276C"/>
    <w:rsid w:val="00A95209"/>
    <w:rsid w:val="00AA348F"/>
    <w:rsid w:val="00AD7FD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C4450"/>
    <w:rsid w:val="00CD5BD1"/>
    <w:rsid w:val="00D16CA1"/>
    <w:rsid w:val="00D171B9"/>
    <w:rsid w:val="00D85DEA"/>
    <w:rsid w:val="00D96FC1"/>
    <w:rsid w:val="00DB240A"/>
    <w:rsid w:val="00DE04B6"/>
    <w:rsid w:val="00DE7675"/>
    <w:rsid w:val="00E12664"/>
    <w:rsid w:val="00E34D6F"/>
    <w:rsid w:val="00E47CD6"/>
    <w:rsid w:val="00E900CA"/>
    <w:rsid w:val="00EA3F39"/>
    <w:rsid w:val="00EC5663"/>
    <w:rsid w:val="00EE4EAA"/>
    <w:rsid w:val="00EE51A3"/>
    <w:rsid w:val="00F1096B"/>
    <w:rsid w:val="00F3587B"/>
    <w:rsid w:val="00F71721"/>
    <w:rsid w:val="00FA134A"/>
    <w:rsid w:val="00FA6EDD"/>
    <w:rsid w:val="00FB67C6"/>
    <w:rsid w:val="00FC4459"/>
    <w:rsid w:val="00FF4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A842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2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42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2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2B7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4A60B4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F717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721"/>
  </w:style>
  <w:style w:type="paragraph" w:styleId="Footer">
    <w:name w:val="footer"/>
    <w:basedOn w:val="Normal"/>
    <w:link w:val="FooterChar"/>
    <w:uiPriority w:val="99"/>
    <w:unhideWhenUsed/>
    <w:rsid w:val="00F717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18</cp:revision>
  <cp:lastPrinted>2019-03-06T11:51:00Z</cp:lastPrinted>
  <dcterms:created xsi:type="dcterms:W3CDTF">2019-06-20T17:22:00Z</dcterms:created>
  <dcterms:modified xsi:type="dcterms:W3CDTF">2019-07-04T14:14:00Z</dcterms:modified>
</cp:coreProperties>
</file>